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C9E33" w14:textId="783E736B" w:rsidR="00F37C8D" w:rsidRPr="005A0331" w:rsidRDefault="00955E00" w:rsidP="00AF4AF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331">
        <w:rPr>
          <w:rFonts w:ascii="Times New Roman" w:hAnsi="Times New Roman" w:cs="Times New Roman"/>
          <w:b/>
          <w:sz w:val="22"/>
          <w:szCs w:val="22"/>
        </w:rPr>
        <w:t xml:space="preserve">Appendix 4: </w:t>
      </w:r>
      <w:r w:rsidR="003665E9" w:rsidRPr="005A0331">
        <w:rPr>
          <w:rFonts w:ascii="Times New Roman" w:hAnsi="Times New Roman" w:cs="Times New Roman"/>
          <w:b/>
          <w:sz w:val="22"/>
          <w:szCs w:val="22"/>
        </w:rPr>
        <w:t>Facilities, Equipment</w:t>
      </w:r>
      <w:r w:rsidR="00C315A3" w:rsidRPr="005A0331">
        <w:rPr>
          <w:rFonts w:ascii="Times New Roman" w:hAnsi="Times New Roman" w:cs="Times New Roman"/>
          <w:b/>
          <w:sz w:val="22"/>
          <w:szCs w:val="22"/>
        </w:rPr>
        <w:t>,</w:t>
      </w:r>
      <w:r w:rsidR="003665E9" w:rsidRPr="005A0331">
        <w:rPr>
          <w:rFonts w:ascii="Times New Roman" w:hAnsi="Times New Roman" w:cs="Times New Roman"/>
          <w:b/>
          <w:sz w:val="22"/>
          <w:szCs w:val="22"/>
        </w:rPr>
        <w:t xml:space="preserve"> and Other Resources</w:t>
      </w:r>
    </w:p>
    <w:p w14:paraId="6E6A4A7E" w14:textId="77777777" w:rsidR="00C83B9E" w:rsidRPr="005A0331" w:rsidRDefault="00C83B9E" w:rsidP="00AF4AF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753BC78" w14:textId="55952AB7" w:rsidR="00C83B9E" w:rsidRPr="005A0331" w:rsidRDefault="00C83B9E" w:rsidP="00C83B9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331">
        <w:rPr>
          <w:rFonts w:ascii="Times New Roman" w:hAnsi="Times New Roman" w:cs="Times New Roman"/>
          <w:b/>
          <w:sz w:val="22"/>
          <w:szCs w:val="22"/>
        </w:rPr>
        <w:t>Cornell Electron Storage Ring (CESR) accelerator facility</w:t>
      </w:r>
    </w:p>
    <w:p w14:paraId="5F4E03FB" w14:textId="77777777" w:rsidR="00AB2890" w:rsidRPr="005A0331" w:rsidRDefault="00AB2890" w:rsidP="00C83B9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2724A31" w14:textId="11DBC8AD" w:rsidR="00C83B9E" w:rsidRPr="005A0331" w:rsidRDefault="00B74CC8" w:rsidP="00C83B9E">
      <w:pPr>
        <w:jc w:val="both"/>
        <w:rPr>
          <w:rFonts w:ascii="Times New Roman" w:hAnsi="Times New Roman" w:cs="Times New Roman"/>
          <w:sz w:val="22"/>
          <w:szCs w:val="22"/>
        </w:rPr>
      </w:pPr>
      <w:r w:rsidRPr="005A0331">
        <w:rPr>
          <w:rFonts w:ascii="Times New Roman" w:hAnsi="Times New Roman" w:cs="Times New Roman"/>
          <w:sz w:val="22"/>
          <w:szCs w:val="22"/>
        </w:rPr>
        <w:t>The facilities availabl</w:t>
      </w:r>
      <w:r w:rsidR="00C51CEE" w:rsidRPr="005A0331">
        <w:rPr>
          <w:rFonts w:ascii="Times New Roman" w:hAnsi="Times New Roman" w:cs="Times New Roman"/>
          <w:sz w:val="22"/>
          <w:szCs w:val="22"/>
        </w:rPr>
        <w:t>e for the proposed beam tests</w:t>
      </w:r>
      <w:r w:rsidRPr="005A0331">
        <w:rPr>
          <w:rFonts w:ascii="Times New Roman" w:hAnsi="Times New Roman" w:cs="Times New Roman"/>
          <w:sz w:val="22"/>
          <w:szCs w:val="22"/>
        </w:rPr>
        <w:t xml:space="preserve"> include the accelerator infrastructure at Wilson La</w:t>
      </w:r>
      <w:r w:rsidR="00697485" w:rsidRPr="005A0331">
        <w:rPr>
          <w:rFonts w:ascii="Times New Roman" w:hAnsi="Times New Roman" w:cs="Times New Roman"/>
          <w:sz w:val="22"/>
          <w:szCs w:val="22"/>
        </w:rPr>
        <w:t>boratory: electron and positron</w:t>
      </w:r>
      <w:r w:rsidRPr="005A03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A0331">
        <w:rPr>
          <w:rFonts w:ascii="Times New Roman" w:hAnsi="Times New Roman" w:cs="Times New Roman"/>
          <w:sz w:val="22"/>
          <w:szCs w:val="22"/>
        </w:rPr>
        <w:t>linac</w:t>
      </w:r>
      <w:proofErr w:type="spellEnd"/>
      <w:r w:rsidRPr="005A0331">
        <w:rPr>
          <w:rFonts w:ascii="Times New Roman" w:hAnsi="Times New Roman" w:cs="Times New Roman"/>
          <w:sz w:val="22"/>
          <w:szCs w:val="22"/>
        </w:rPr>
        <w:t xml:space="preserve">, full energy synchrotron booster and storage ring with energy range from 1.8 to 5.6 </w:t>
      </w:r>
      <w:proofErr w:type="spellStart"/>
      <w:r w:rsidRPr="005A0331">
        <w:rPr>
          <w:rFonts w:ascii="Times New Roman" w:hAnsi="Times New Roman" w:cs="Times New Roman"/>
          <w:sz w:val="22"/>
          <w:szCs w:val="22"/>
        </w:rPr>
        <w:t>GeV</w:t>
      </w:r>
      <w:proofErr w:type="spellEnd"/>
      <w:r w:rsidRPr="005A0331">
        <w:rPr>
          <w:rFonts w:ascii="Times New Roman" w:hAnsi="Times New Roman" w:cs="Times New Roman"/>
          <w:sz w:val="22"/>
          <w:szCs w:val="22"/>
        </w:rPr>
        <w:t>. The storage ring is equipped with state of the art high bandwidth instrument</w:t>
      </w:r>
      <w:r w:rsidR="00697485" w:rsidRPr="005A0331">
        <w:rPr>
          <w:rFonts w:ascii="Times New Roman" w:hAnsi="Times New Roman" w:cs="Times New Roman"/>
          <w:sz w:val="22"/>
          <w:szCs w:val="22"/>
        </w:rPr>
        <w:t>ation for monitoring positi</w:t>
      </w:r>
      <w:r w:rsidRPr="005A0331">
        <w:rPr>
          <w:rFonts w:ascii="Times New Roman" w:hAnsi="Times New Roman" w:cs="Times New Roman"/>
          <w:sz w:val="22"/>
          <w:szCs w:val="22"/>
        </w:rPr>
        <w:t xml:space="preserve">on and size of the circulating beams, </w:t>
      </w:r>
      <w:r w:rsidR="00C91CCA" w:rsidRPr="005A0331">
        <w:rPr>
          <w:rFonts w:ascii="Times New Roman" w:hAnsi="Times New Roman" w:cs="Times New Roman"/>
          <w:sz w:val="22"/>
          <w:szCs w:val="22"/>
        </w:rPr>
        <w:t xml:space="preserve">and </w:t>
      </w:r>
      <w:r w:rsidRPr="005A0331">
        <w:rPr>
          <w:rFonts w:ascii="Times New Roman" w:hAnsi="Times New Roman" w:cs="Times New Roman"/>
          <w:sz w:val="22"/>
          <w:szCs w:val="22"/>
        </w:rPr>
        <w:t>multi</w:t>
      </w:r>
      <w:r w:rsidR="00697485" w:rsidRPr="005A0331">
        <w:rPr>
          <w:rFonts w:ascii="Times New Roman" w:hAnsi="Times New Roman" w:cs="Times New Roman"/>
          <w:sz w:val="22"/>
          <w:szCs w:val="22"/>
        </w:rPr>
        <w:t>-</w:t>
      </w:r>
      <w:r w:rsidRPr="005A0331">
        <w:rPr>
          <w:rFonts w:ascii="Times New Roman" w:hAnsi="Times New Roman" w:cs="Times New Roman"/>
          <w:sz w:val="22"/>
          <w:szCs w:val="22"/>
        </w:rPr>
        <w:t xml:space="preserve">bunch feedback </w:t>
      </w:r>
      <w:r w:rsidR="00C91CCA" w:rsidRPr="005A0331">
        <w:rPr>
          <w:rFonts w:ascii="Times New Roman" w:hAnsi="Times New Roman" w:cs="Times New Roman"/>
          <w:sz w:val="22"/>
          <w:szCs w:val="22"/>
        </w:rPr>
        <w:t>systems</w:t>
      </w:r>
      <w:r w:rsidRPr="005A0331">
        <w:rPr>
          <w:rFonts w:ascii="Times New Roman" w:hAnsi="Times New Roman" w:cs="Times New Roman"/>
          <w:sz w:val="22"/>
          <w:szCs w:val="22"/>
        </w:rPr>
        <w:t xml:space="preserve">. The integration of beam instrumentation with the accelerator control system provides the </w:t>
      </w:r>
      <w:bookmarkStart w:id="0" w:name="_GoBack"/>
      <w:r w:rsidRPr="005A0331">
        <w:rPr>
          <w:rFonts w:ascii="Times New Roman" w:hAnsi="Times New Roman" w:cs="Times New Roman"/>
          <w:sz w:val="22"/>
          <w:szCs w:val="22"/>
        </w:rPr>
        <w:t xml:space="preserve">capability for a diverse experimental program. The scientific and technical staff has decades of experience </w:t>
      </w:r>
      <w:bookmarkEnd w:id="0"/>
      <w:r w:rsidRPr="005A0331">
        <w:rPr>
          <w:rFonts w:ascii="Times New Roman" w:hAnsi="Times New Roman" w:cs="Times New Roman"/>
          <w:sz w:val="22"/>
          <w:szCs w:val="22"/>
        </w:rPr>
        <w:t>developing instrumentation and operating particle accelerators and access to the well equipped CLASSE electronics and mechanical shops. Computing resources available to investigators are likewise state of the art.</w:t>
      </w:r>
    </w:p>
    <w:p w14:paraId="05B41804" w14:textId="77777777" w:rsidR="00AF4AFE" w:rsidRPr="005A0331" w:rsidRDefault="00AF4AFE" w:rsidP="00AF4A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BF0E517" w14:textId="54662A9C" w:rsidR="00D24B33" w:rsidRPr="005A0331" w:rsidRDefault="00D24B33" w:rsidP="00D24B33">
      <w:pPr>
        <w:pStyle w:val="PlainText"/>
        <w:rPr>
          <w:rFonts w:ascii="Times New Roman" w:hAnsi="Times New Roman" w:cs="Times New Roman"/>
          <w:szCs w:val="22"/>
        </w:rPr>
      </w:pPr>
      <w:r w:rsidRPr="005A0331">
        <w:rPr>
          <w:rFonts w:ascii="Times New Roman" w:hAnsi="Times New Roman" w:cs="Times New Roman"/>
          <w:szCs w:val="22"/>
        </w:rPr>
        <w:t xml:space="preserve">Key support services at CLASSE include clerical personnel, purchasing, stockroom, supplies, mailroom, moving and rigging, machine and electronics shops, engineering, </w:t>
      </w:r>
      <w:r w:rsidR="00697485" w:rsidRPr="005A0331">
        <w:rPr>
          <w:rFonts w:ascii="Times New Roman" w:hAnsi="Times New Roman" w:cs="Times New Roman"/>
          <w:szCs w:val="22"/>
        </w:rPr>
        <w:t xml:space="preserve">vacuum lab, </w:t>
      </w:r>
      <w:r w:rsidRPr="005A0331">
        <w:rPr>
          <w:rFonts w:ascii="Times New Roman" w:hAnsi="Times New Roman" w:cs="Times New Roman"/>
          <w:szCs w:val="22"/>
        </w:rPr>
        <w:t>general technicians, technical and publication drafting, computer and network services, and outreach coordination.</w:t>
      </w:r>
    </w:p>
    <w:p w14:paraId="43917C12" w14:textId="77777777" w:rsidR="00D24B33" w:rsidRPr="005A0331" w:rsidRDefault="00D24B33" w:rsidP="00D24B33">
      <w:pPr>
        <w:pStyle w:val="PlainText"/>
        <w:rPr>
          <w:rFonts w:ascii="Times New Roman" w:hAnsi="Times New Roman" w:cs="Times New Roman"/>
          <w:szCs w:val="22"/>
        </w:rPr>
      </w:pPr>
    </w:p>
    <w:p w14:paraId="3F519AC7" w14:textId="77777777" w:rsidR="00D24B33" w:rsidRPr="005A0331" w:rsidRDefault="00D24B33" w:rsidP="00D24B33">
      <w:pPr>
        <w:pStyle w:val="PlainText"/>
        <w:rPr>
          <w:rFonts w:ascii="Times New Roman" w:hAnsi="Times New Roman" w:cs="Times New Roman"/>
          <w:szCs w:val="22"/>
        </w:rPr>
      </w:pPr>
    </w:p>
    <w:p w14:paraId="049B7C01" w14:textId="33B3A123" w:rsidR="00D24B33" w:rsidRPr="005A0331" w:rsidRDefault="00955E00" w:rsidP="00AF4A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331">
        <w:rPr>
          <w:rFonts w:ascii="Times New Roman" w:hAnsi="Times New Roman" w:cs="Times New Roman"/>
          <w:b/>
          <w:sz w:val="22"/>
          <w:szCs w:val="22"/>
        </w:rPr>
        <w:t>Appendix 5: Existing equipment</w:t>
      </w:r>
    </w:p>
    <w:p w14:paraId="125A77D3" w14:textId="77777777" w:rsidR="00955E00" w:rsidRPr="005A0331" w:rsidRDefault="00955E00" w:rsidP="00AF4A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D397A22" w14:textId="07A15C7F" w:rsidR="00955E00" w:rsidRPr="005A0331" w:rsidRDefault="00955E00" w:rsidP="00AF4A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A0331">
        <w:rPr>
          <w:rFonts w:ascii="Times New Roman" w:hAnsi="Times New Roman" w:cs="Times New Roman"/>
          <w:sz w:val="22"/>
          <w:szCs w:val="22"/>
        </w:rPr>
        <w:t>The equipment required for the proposed research is available f</w:t>
      </w:r>
      <w:r w:rsidR="00697485" w:rsidRPr="005A0331">
        <w:rPr>
          <w:rFonts w:ascii="Times New Roman" w:hAnsi="Times New Roman" w:cs="Times New Roman"/>
          <w:sz w:val="22"/>
          <w:szCs w:val="22"/>
        </w:rPr>
        <w:t>or the proposed experimental program</w:t>
      </w:r>
      <w:r w:rsidR="006A4D80" w:rsidRPr="005A0331">
        <w:rPr>
          <w:rFonts w:ascii="Times New Roman" w:hAnsi="Times New Roman" w:cs="Times New Roman"/>
          <w:sz w:val="22"/>
          <w:szCs w:val="22"/>
        </w:rPr>
        <w:t>. T</w:t>
      </w:r>
      <w:r w:rsidRPr="005A0331">
        <w:rPr>
          <w:rFonts w:ascii="Times New Roman" w:hAnsi="Times New Roman" w:cs="Times New Roman"/>
          <w:sz w:val="22"/>
          <w:szCs w:val="22"/>
        </w:rPr>
        <w:t xml:space="preserve">he </w:t>
      </w:r>
      <w:r w:rsidR="006A4D80" w:rsidRPr="005A0331">
        <w:rPr>
          <w:rFonts w:ascii="Times New Roman" w:hAnsi="Times New Roman" w:cs="Times New Roman"/>
          <w:sz w:val="22"/>
          <w:szCs w:val="22"/>
        </w:rPr>
        <w:t xml:space="preserve">Cornell </w:t>
      </w:r>
      <w:r w:rsidR="009F7CA8" w:rsidRPr="005A0331">
        <w:rPr>
          <w:rFonts w:ascii="Times New Roman" w:hAnsi="Times New Roman" w:cs="Times New Roman"/>
          <w:sz w:val="22"/>
          <w:szCs w:val="22"/>
        </w:rPr>
        <w:t xml:space="preserve">Electron Storage Ring (CESR) will be </w:t>
      </w:r>
      <w:r w:rsidR="006A4D80" w:rsidRPr="005A0331">
        <w:rPr>
          <w:rFonts w:ascii="Times New Roman" w:hAnsi="Times New Roman" w:cs="Times New Roman"/>
          <w:sz w:val="22"/>
          <w:szCs w:val="22"/>
        </w:rPr>
        <w:t>available</w:t>
      </w:r>
      <w:r w:rsidRPr="005A0331">
        <w:rPr>
          <w:rFonts w:ascii="Times New Roman" w:hAnsi="Times New Roman" w:cs="Times New Roman"/>
          <w:sz w:val="22"/>
          <w:szCs w:val="22"/>
        </w:rPr>
        <w:t xml:space="preserve"> for beam tests</w:t>
      </w:r>
      <w:r w:rsidR="009F7CA8" w:rsidRPr="005A0331">
        <w:rPr>
          <w:rFonts w:ascii="Times New Roman" w:hAnsi="Times New Roman" w:cs="Times New Roman"/>
          <w:sz w:val="22"/>
          <w:szCs w:val="22"/>
        </w:rPr>
        <w:t xml:space="preserve">. </w:t>
      </w:r>
      <w:r w:rsidR="00C657D4" w:rsidRPr="005A0331">
        <w:rPr>
          <w:rFonts w:ascii="Times New Roman" w:hAnsi="Times New Roman" w:cs="Times New Roman"/>
          <w:sz w:val="22"/>
          <w:szCs w:val="22"/>
        </w:rPr>
        <w:t xml:space="preserve">The storage ring is well instrumented </w:t>
      </w:r>
      <w:r w:rsidR="00983B99" w:rsidRPr="005A0331">
        <w:rPr>
          <w:rFonts w:ascii="Times New Roman" w:hAnsi="Times New Roman" w:cs="Times New Roman"/>
          <w:sz w:val="22"/>
          <w:szCs w:val="22"/>
        </w:rPr>
        <w:t xml:space="preserve">to monitor lattice characteristics and the flexible control system allows straightforward implementation of specialized optics. </w:t>
      </w:r>
      <w:r w:rsidR="009F7CA8" w:rsidRPr="005A0331">
        <w:rPr>
          <w:rFonts w:ascii="Times New Roman" w:hAnsi="Times New Roman" w:cs="Times New Roman"/>
          <w:sz w:val="22"/>
          <w:szCs w:val="22"/>
        </w:rPr>
        <w:t>Exis</w:t>
      </w:r>
      <w:r w:rsidR="006A4D80" w:rsidRPr="005A0331">
        <w:rPr>
          <w:rFonts w:ascii="Times New Roman" w:hAnsi="Times New Roman" w:cs="Times New Roman"/>
          <w:sz w:val="22"/>
          <w:szCs w:val="22"/>
        </w:rPr>
        <w:t>t</w:t>
      </w:r>
      <w:r w:rsidR="009F7CA8" w:rsidRPr="005A0331">
        <w:rPr>
          <w:rFonts w:ascii="Times New Roman" w:hAnsi="Times New Roman" w:cs="Times New Roman"/>
          <w:sz w:val="22"/>
          <w:szCs w:val="22"/>
        </w:rPr>
        <w:t>i</w:t>
      </w:r>
      <w:r w:rsidR="006A4D80" w:rsidRPr="005A0331">
        <w:rPr>
          <w:rFonts w:ascii="Times New Roman" w:hAnsi="Times New Roman" w:cs="Times New Roman"/>
          <w:sz w:val="22"/>
          <w:szCs w:val="22"/>
        </w:rPr>
        <w:t>ng</w:t>
      </w:r>
      <w:r w:rsidR="00697485" w:rsidRPr="005A0331">
        <w:rPr>
          <w:rFonts w:ascii="Times New Roman" w:hAnsi="Times New Roman" w:cs="Times New Roman"/>
          <w:sz w:val="22"/>
          <w:szCs w:val="22"/>
        </w:rPr>
        <w:t xml:space="preserve"> electron cloud</w:t>
      </w:r>
      <w:r w:rsidRPr="005A0331">
        <w:rPr>
          <w:rFonts w:ascii="Times New Roman" w:hAnsi="Times New Roman" w:cs="Times New Roman"/>
          <w:sz w:val="22"/>
          <w:szCs w:val="22"/>
        </w:rPr>
        <w:t xml:space="preserve"> detecto</w:t>
      </w:r>
      <w:r w:rsidR="00697485" w:rsidRPr="005A0331">
        <w:rPr>
          <w:rFonts w:ascii="Times New Roman" w:hAnsi="Times New Roman" w:cs="Times New Roman"/>
          <w:sz w:val="22"/>
          <w:szCs w:val="22"/>
        </w:rPr>
        <w:t xml:space="preserve">rs, data acquisition systems </w:t>
      </w:r>
      <w:r w:rsidR="009F7CA8" w:rsidRPr="005A0331">
        <w:rPr>
          <w:rFonts w:ascii="Times New Roman" w:hAnsi="Times New Roman" w:cs="Times New Roman"/>
          <w:sz w:val="22"/>
          <w:szCs w:val="22"/>
        </w:rPr>
        <w:t>and related infrastructure will be the basis f</w:t>
      </w:r>
      <w:r w:rsidR="00697485" w:rsidRPr="005A0331">
        <w:rPr>
          <w:rFonts w:ascii="Times New Roman" w:hAnsi="Times New Roman" w:cs="Times New Roman"/>
          <w:sz w:val="22"/>
          <w:szCs w:val="22"/>
        </w:rPr>
        <w:t>or developing the new detectors</w:t>
      </w:r>
      <w:r w:rsidR="009F7CA8" w:rsidRPr="005A033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7DBD003" w14:textId="65E109E8" w:rsidR="0051644A" w:rsidRPr="005A0331" w:rsidRDefault="0051644A" w:rsidP="00AF4AFE">
      <w:pPr>
        <w:pStyle w:val="Caption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sectPr w:rsidR="0051644A" w:rsidRPr="005A0331" w:rsidSect="00F37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1870"/>
    <w:multiLevelType w:val="hybridMultilevel"/>
    <w:tmpl w:val="49768942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>
    <w:nsid w:val="178918C0"/>
    <w:multiLevelType w:val="hybridMultilevel"/>
    <w:tmpl w:val="82EE68EE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>
    <w:nsid w:val="333F2668"/>
    <w:multiLevelType w:val="hybridMultilevel"/>
    <w:tmpl w:val="20B40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00EE3"/>
    <w:multiLevelType w:val="hybridMultilevel"/>
    <w:tmpl w:val="A8A2EA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76BD6F70"/>
    <w:multiLevelType w:val="hybridMultilevel"/>
    <w:tmpl w:val="DC28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F46F1"/>
    <w:multiLevelType w:val="hybridMultilevel"/>
    <w:tmpl w:val="B4FE29F2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8D"/>
    <w:rsid w:val="0005591A"/>
    <w:rsid w:val="001E1661"/>
    <w:rsid w:val="00296CD5"/>
    <w:rsid w:val="00343E30"/>
    <w:rsid w:val="003665E9"/>
    <w:rsid w:val="004455C1"/>
    <w:rsid w:val="0051644A"/>
    <w:rsid w:val="005253FB"/>
    <w:rsid w:val="005A0331"/>
    <w:rsid w:val="00626F71"/>
    <w:rsid w:val="00697485"/>
    <w:rsid w:val="006A0725"/>
    <w:rsid w:val="006A4D80"/>
    <w:rsid w:val="006D13D6"/>
    <w:rsid w:val="007974A4"/>
    <w:rsid w:val="007B7EAC"/>
    <w:rsid w:val="008E32F3"/>
    <w:rsid w:val="008F6CDB"/>
    <w:rsid w:val="00955E00"/>
    <w:rsid w:val="00983B99"/>
    <w:rsid w:val="009F7CA8"/>
    <w:rsid w:val="00A537BA"/>
    <w:rsid w:val="00A6355B"/>
    <w:rsid w:val="00AB2890"/>
    <w:rsid w:val="00AF4AFE"/>
    <w:rsid w:val="00B74CC8"/>
    <w:rsid w:val="00B80408"/>
    <w:rsid w:val="00C315A3"/>
    <w:rsid w:val="00C51CEE"/>
    <w:rsid w:val="00C657D4"/>
    <w:rsid w:val="00C83B9E"/>
    <w:rsid w:val="00C91CCA"/>
    <w:rsid w:val="00CC09B4"/>
    <w:rsid w:val="00D24B33"/>
    <w:rsid w:val="00DD0DB2"/>
    <w:rsid w:val="00E414A2"/>
    <w:rsid w:val="00F3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4CFD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665E9"/>
    <w:pPr>
      <w:spacing w:after="200"/>
    </w:pPr>
    <w:rPr>
      <w:b/>
      <w:bCs/>
      <w:color w:val="4F81BD" w:themeColor="accent1"/>
      <w:sz w:val="18"/>
      <w:szCs w:val="1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D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8040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24B33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4B33"/>
    <w:rPr>
      <w:rFonts w:ascii="Calibri" w:eastAsiaTheme="minorHAns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665E9"/>
    <w:pPr>
      <w:spacing w:after="200"/>
    </w:pPr>
    <w:rPr>
      <w:b/>
      <w:bCs/>
      <w:color w:val="4F81BD" w:themeColor="accent1"/>
      <w:sz w:val="18"/>
      <w:szCs w:val="1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D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8040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24B33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4B33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1483</Characters>
  <Application>Microsoft Macintosh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Shen</dc:creator>
  <cp:keywords/>
  <dc:description/>
  <cp:lastModifiedBy>David Rubin</cp:lastModifiedBy>
  <cp:revision>3</cp:revision>
  <dcterms:created xsi:type="dcterms:W3CDTF">2015-02-02T13:38:00Z</dcterms:created>
  <dcterms:modified xsi:type="dcterms:W3CDTF">2015-02-03T15:35:00Z</dcterms:modified>
</cp:coreProperties>
</file>